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9A4" w:rsidRDefault="00E86806">
      <w:pPr>
        <w:rPr>
          <w:b/>
        </w:rPr>
      </w:pPr>
      <w:r w:rsidRPr="00E86806">
        <w:rPr>
          <w:b/>
        </w:rPr>
        <w:t>Chapter 11</w:t>
      </w:r>
    </w:p>
    <w:p w:rsidR="00BE3E41" w:rsidRDefault="00BE3E41">
      <w:pPr>
        <w:rPr>
          <w:b/>
        </w:rPr>
      </w:pPr>
    </w:p>
    <w:p w:rsidR="00BE3E41" w:rsidRDefault="00BE3E41">
      <w:r>
        <w:rPr>
          <w:b/>
        </w:rPr>
        <w:t>Income Taxes and the Consumption Schedule</w:t>
      </w:r>
    </w:p>
    <w:p w:rsidR="00BE3E41" w:rsidRDefault="00BE3E41"/>
    <w:p w:rsidR="00BE3E41" w:rsidRDefault="00BE3E41" w:rsidP="00BE3E41">
      <w:pPr>
        <w:pStyle w:val="ListParagraph"/>
        <w:numPr>
          <w:ilvl w:val="0"/>
          <w:numId w:val="1"/>
        </w:numPr>
      </w:pPr>
      <w:r>
        <w:t>Disposable income DI = Y – T</w:t>
      </w:r>
    </w:p>
    <w:p w:rsidR="00BE3E41" w:rsidRDefault="00BE3E41" w:rsidP="00BE3E41">
      <w:pPr>
        <w:pStyle w:val="ListParagraph"/>
        <w:numPr>
          <w:ilvl w:val="1"/>
          <w:numId w:val="1"/>
        </w:numPr>
      </w:pPr>
      <w:r>
        <w:t xml:space="preserve">T </w:t>
      </w:r>
      <w:r w:rsidR="006D158B">
        <w:t>=</w:t>
      </w:r>
      <w:r>
        <w:t xml:space="preserve"> taxes</w:t>
      </w:r>
    </w:p>
    <w:p w:rsidR="00BE3E41" w:rsidRDefault="00BE3E41" w:rsidP="00BE3E41">
      <w:pPr>
        <w:pStyle w:val="ListParagraph"/>
        <w:numPr>
          <w:ilvl w:val="1"/>
          <w:numId w:val="1"/>
        </w:numPr>
      </w:pPr>
      <w:r>
        <w:t>Y= GDP</w:t>
      </w:r>
    </w:p>
    <w:p w:rsidR="00654D77" w:rsidRDefault="00654D77" w:rsidP="00654D77">
      <w:pPr>
        <w:pStyle w:val="ListParagraph"/>
        <w:numPr>
          <w:ilvl w:val="0"/>
          <w:numId w:val="1"/>
        </w:numPr>
      </w:pPr>
      <w:r>
        <w:t>Disposable income is the amount actually available to consumers (not GDP), and is therefore the principle determinant of consumer spending.</w:t>
      </w:r>
    </w:p>
    <w:p w:rsidR="00BE3E41" w:rsidRDefault="00BE3E41" w:rsidP="00BE3E41">
      <w:pPr>
        <w:pStyle w:val="ListParagraph"/>
        <w:numPr>
          <w:ilvl w:val="0"/>
          <w:numId w:val="1"/>
        </w:numPr>
      </w:pPr>
      <w:r>
        <w:t>Changes in taxes affect consumption</w:t>
      </w:r>
    </w:p>
    <w:p w:rsidR="00BE3E41" w:rsidRDefault="00BE3E41" w:rsidP="00BE3E41">
      <w:pPr>
        <w:pStyle w:val="ListParagraph"/>
        <w:numPr>
          <w:ilvl w:val="1"/>
          <w:numId w:val="1"/>
        </w:numPr>
      </w:pPr>
      <w:r>
        <w:t xml:space="preserve">Increase Taxes </w:t>
      </w:r>
      <w:r>
        <w:sym w:font="Wingdings" w:char="F0E0"/>
      </w:r>
      <w:r>
        <w:t xml:space="preserve"> Decrease DI </w:t>
      </w:r>
      <w:r>
        <w:sym w:font="Wingdings" w:char="F0E0"/>
      </w:r>
      <w:r>
        <w:t xml:space="preserve"> Decrease C</w:t>
      </w:r>
    </w:p>
    <w:p w:rsidR="00BE3E41" w:rsidRDefault="00BE3E41" w:rsidP="00BE3E41">
      <w:pPr>
        <w:pStyle w:val="ListParagraph"/>
        <w:numPr>
          <w:ilvl w:val="1"/>
          <w:numId w:val="1"/>
        </w:numPr>
      </w:pPr>
      <w:r>
        <w:t xml:space="preserve">Decrease Taxes </w:t>
      </w:r>
      <w:r>
        <w:sym w:font="Wingdings" w:char="F0E0"/>
      </w:r>
      <w:r>
        <w:t xml:space="preserve"> Increase DI </w:t>
      </w:r>
      <w:r>
        <w:sym w:font="Wingdings" w:char="F0E0"/>
      </w:r>
      <w:r>
        <w:t xml:space="preserve"> Increase C</w:t>
      </w:r>
    </w:p>
    <w:p w:rsidR="00654D77" w:rsidRDefault="00654D77" w:rsidP="00654D77">
      <w:pPr>
        <w:pStyle w:val="ListParagraph"/>
        <w:numPr>
          <w:ilvl w:val="0"/>
          <w:numId w:val="1"/>
        </w:numPr>
      </w:pPr>
      <w:r>
        <w:t>An increase or decrease in taxes will have a multiplier effect on equilibrium GDP on the demand side.  Tax reductions increase equilibrium GDP, and tax increases reduce it.</w:t>
      </w:r>
    </w:p>
    <w:p w:rsidR="00AC3E37" w:rsidRDefault="00AC3E37" w:rsidP="00AC3E37"/>
    <w:p w:rsidR="00AC3E37" w:rsidRPr="00AC3E37" w:rsidRDefault="00AC3E37" w:rsidP="00AC3E37">
      <w:pPr>
        <w:rPr>
          <w:b/>
        </w:rPr>
      </w:pPr>
      <w:r>
        <w:rPr>
          <w:b/>
        </w:rPr>
        <w:t>The Multiplier Revisited</w:t>
      </w:r>
    </w:p>
    <w:p w:rsidR="00E53A9F" w:rsidRDefault="00AC3E37" w:rsidP="00AC3E37">
      <w:pPr>
        <w:pStyle w:val="ListParagraph"/>
        <w:numPr>
          <w:ilvl w:val="0"/>
          <w:numId w:val="1"/>
        </w:numPr>
      </w:pPr>
      <w:r>
        <w:t xml:space="preserve">Increase government purchases of goods and services </w:t>
      </w:r>
      <w:r>
        <w:sym w:font="Wingdings" w:char="F0E0"/>
      </w:r>
      <w:r>
        <w:t xml:space="preserve"> increase total spending directly through the G component of C+I+G+(X-IM)</w:t>
      </w:r>
    </w:p>
    <w:p w:rsidR="00AC3E37" w:rsidRDefault="00AC3E37" w:rsidP="00AC3E37">
      <w:pPr>
        <w:pStyle w:val="ListParagraph"/>
        <w:numPr>
          <w:ilvl w:val="0"/>
          <w:numId w:val="1"/>
        </w:numPr>
      </w:pPr>
      <w:r>
        <w:t xml:space="preserve">Increase taxes </w:t>
      </w:r>
      <w:r>
        <w:sym w:font="Wingdings" w:char="F0E0"/>
      </w:r>
      <w:r>
        <w:t xml:space="preserve"> decreases total spending indirectly by lowering disposable income and, thus, reducing the C component of C+I+G+(X-IM)</w:t>
      </w:r>
    </w:p>
    <w:p w:rsidR="006D158B" w:rsidRDefault="006D158B" w:rsidP="006D158B">
      <w:pPr>
        <w:pStyle w:val="ListParagraph"/>
        <w:numPr>
          <w:ilvl w:val="0"/>
          <w:numId w:val="1"/>
        </w:numPr>
      </w:pPr>
      <w:r>
        <w:t>The Tax Multiplier</w:t>
      </w:r>
    </w:p>
    <w:p w:rsidR="006D158B" w:rsidRDefault="006D158B" w:rsidP="006D158B">
      <w:pPr>
        <w:pStyle w:val="ListParagraph"/>
        <w:numPr>
          <w:ilvl w:val="1"/>
          <w:numId w:val="1"/>
        </w:numPr>
      </w:pPr>
      <w:r>
        <w:t>Multiplier for a change in T &lt; Multiplier for a change in G</w:t>
      </w:r>
    </w:p>
    <w:p w:rsidR="006D158B" w:rsidRDefault="006D158B" w:rsidP="006D158B">
      <w:pPr>
        <w:pStyle w:val="ListParagraph"/>
        <w:numPr>
          <w:ilvl w:val="2"/>
          <w:numId w:val="1"/>
        </w:numPr>
      </w:pPr>
      <w:r>
        <w:t>G affects AD directly</w:t>
      </w:r>
    </w:p>
    <w:p w:rsidR="006D158B" w:rsidRDefault="006D158B" w:rsidP="006D158B">
      <w:pPr>
        <w:pStyle w:val="ListParagraph"/>
        <w:numPr>
          <w:ilvl w:val="2"/>
          <w:numId w:val="1"/>
        </w:numPr>
      </w:pPr>
      <w:r>
        <w:t>T changes only disposable income</w:t>
      </w:r>
    </w:p>
    <w:p w:rsidR="006D158B" w:rsidRDefault="006D158B" w:rsidP="006D158B">
      <w:pPr>
        <w:pStyle w:val="ListParagraph"/>
        <w:numPr>
          <w:ilvl w:val="2"/>
          <w:numId w:val="1"/>
        </w:numPr>
      </w:pPr>
      <w:r>
        <w:t>Resulting change in consumption , change in disposable income</w:t>
      </w:r>
    </w:p>
    <w:p w:rsidR="006D158B" w:rsidRDefault="006D158B" w:rsidP="006D158B">
      <w:pPr>
        <w:pStyle w:val="ListParagraph"/>
        <w:numPr>
          <w:ilvl w:val="2"/>
          <w:numId w:val="1"/>
        </w:numPr>
      </w:pPr>
      <w:r>
        <w:t>Part of tax cuts go to savings</w:t>
      </w:r>
    </w:p>
    <w:p w:rsidR="00B2752E" w:rsidRDefault="00B2752E" w:rsidP="00B2752E">
      <w:pPr>
        <w:pStyle w:val="ListParagraph"/>
        <w:numPr>
          <w:ilvl w:val="0"/>
          <w:numId w:val="1"/>
        </w:numPr>
      </w:pPr>
      <w:r>
        <w:t>Moral: Fiscal policies that keep the deficit (G – T) constant do not keep AD constant.</w:t>
      </w:r>
    </w:p>
    <w:p w:rsidR="00B2752E" w:rsidRDefault="00B2752E" w:rsidP="00B2752E">
      <w:pPr>
        <w:pStyle w:val="ListParagraph"/>
        <w:numPr>
          <w:ilvl w:val="1"/>
          <w:numId w:val="1"/>
        </w:numPr>
      </w:pPr>
      <w:r>
        <w:t>If spending increases are financed by tax increases, the economy will expand</w:t>
      </w:r>
    </w:p>
    <w:p w:rsidR="00B2752E" w:rsidRDefault="00B2752E" w:rsidP="00B2752E">
      <w:pPr>
        <w:pStyle w:val="ListParagraph"/>
        <w:numPr>
          <w:ilvl w:val="1"/>
          <w:numId w:val="1"/>
        </w:numPr>
      </w:pPr>
      <w:r>
        <w:t>If tax cuts are financed by spending cuts, the economy will contract</w:t>
      </w:r>
    </w:p>
    <w:p w:rsidR="00654D77" w:rsidRDefault="00654D77" w:rsidP="00654D77">
      <w:pPr>
        <w:pStyle w:val="ListParagraph"/>
        <w:numPr>
          <w:ilvl w:val="0"/>
          <w:numId w:val="1"/>
        </w:numPr>
      </w:pPr>
      <w:r>
        <w:t>The multiplier is reduced by an income tax because an income tax reduces the fraction of each dollar of GDP that consumers actually receive and spend.</w:t>
      </w:r>
    </w:p>
    <w:p w:rsidR="00654D77" w:rsidRDefault="00654D77" w:rsidP="00654D77">
      <w:pPr>
        <w:pStyle w:val="ListParagraph"/>
        <w:numPr>
          <w:ilvl w:val="0"/>
          <w:numId w:val="1"/>
        </w:numPr>
      </w:pPr>
      <w:r>
        <w:t>Reasons why the oversimplified formula overstates the multiplier</w:t>
      </w:r>
    </w:p>
    <w:p w:rsidR="00654D77" w:rsidRDefault="00654D77" w:rsidP="00654D77">
      <w:pPr>
        <w:pStyle w:val="ListParagraph"/>
        <w:numPr>
          <w:ilvl w:val="1"/>
          <w:numId w:val="1"/>
        </w:numPr>
      </w:pPr>
      <w:r>
        <w:t>It ignores variable imports, which reduce the size of the multiplier</w:t>
      </w:r>
    </w:p>
    <w:p w:rsidR="00654D77" w:rsidRDefault="00654D77" w:rsidP="00654D77">
      <w:pPr>
        <w:pStyle w:val="ListParagraph"/>
        <w:numPr>
          <w:ilvl w:val="1"/>
          <w:numId w:val="1"/>
        </w:numPr>
      </w:pPr>
      <w:r>
        <w:t>It ignores price-level changes, which reduce the multiplier</w:t>
      </w:r>
    </w:p>
    <w:p w:rsidR="00654D77" w:rsidRDefault="00654D77" w:rsidP="00654D77">
      <w:pPr>
        <w:pStyle w:val="ListParagraph"/>
        <w:numPr>
          <w:ilvl w:val="1"/>
          <w:numId w:val="1"/>
        </w:numPr>
      </w:pPr>
      <w:r>
        <w:t>It ignores income taxes, which also reduce the size of the multiplier</w:t>
      </w:r>
    </w:p>
    <w:p w:rsidR="00654D77" w:rsidRDefault="00983980" w:rsidP="00654D77">
      <w:pPr>
        <w:pStyle w:val="ListParagraph"/>
        <w:numPr>
          <w:ilvl w:val="0"/>
          <w:numId w:val="1"/>
        </w:numPr>
      </w:pPr>
      <w:r>
        <w:t>Tax changes have a smaller multiplier effect than spending changes by governments or others</w:t>
      </w:r>
    </w:p>
    <w:p w:rsidR="00983980" w:rsidRDefault="00983980" w:rsidP="00654D77">
      <w:pPr>
        <w:pStyle w:val="ListParagraph"/>
        <w:numPr>
          <w:ilvl w:val="0"/>
          <w:numId w:val="1"/>
        </w:numPr>
      </w:pPr>
      <w:r>
        <w:t>An income tax reduces the multipliers for both tax changes and changes in spending.</w:t>
      </w:r>
    </w:p>
    <w:p w:rsidR="00983980" w:rsidRDefault="00983980" w:rsidP="00983980"/>
    <w:p w:rsidR="00983980" w:rsidRDefault="00983980" w:rsidP="00983980">
      <w:r>
        <w:rPr>
          <w:i/>
        </w:rPr>
        <w:t>Automatic Stabilizers</w:t>
      </w:r>
    </w:p>
    <w:p w:rsidR="00983980" w:rsidRDefault="002211D9" w:rsidP="00983980">
      <w:pPr>
        <w:pStyle w:val="ListParagraph"/>
        <w:numPr>
          <w:ilvl w:val="0"/>
          <w:numId w:val="1"/>
        </w:numPr>
      </w:pPr>
      <w:r>
        <w:t>A feature of the economy that reduces its sensitivity to shocks, such as sharp increases or decreases in spending.</w:t>
      </w:r>
    </w:p>
    <w:p w:rsidR="002211D9" w:rsidRDefault="002211D9" w:rsidP="00983980">
      <w:pPr>
        <w:pStyle w:val="ListParagraph"/>
        <w:numPr>
          <w:ilvl w:val="0"/>
          <w:numId w:val="1"/>
        </w:numPr>
      </w:pPr>
      <w:r>
        <w:t>An example would be:</w:t>
      </w:r>
    </w:p>
    <w:p w:rsidR="002211D9" w:rsidRDefault="002211D9" w:rsidP="002211D9">
      <w:pPr>
        <w:pStyle w:val="ListParagraph"/>
        <w:numPr>
          <w:ilvl w:val="1"/>
          <w:numId w:val="1"/>
        </w:numPr>
      </w:pPr>
      <w:r>
        <w:t>Personal income tax</w:t>
      </w:r>
    </w:p>
    <w:p w:rsidR="002211D9" w:rsidRDefault="002211D9" w:rsidP="002211D9">
      <w:pPr>
        <w:pStyle w:val="ListParagraph"/>
        <w:numPr>
          <w:ilvl w:val="2"/>
          <w:numId w:val="1"/>
        </w:numPr>
      </w:pPr>
      <w:r>
        <w:t>Makes disposable income, and thus consumer spending, less sensitive to fluctuations in GDP</w:t>
      </w:r>
    </w:p>
    <w:p w:rsidR="002211D9" w:rsidRDefault="002211D9" w:rsidP="002211D9">
      <w:pPr>
        <w:pStyle w:val="ListParagraph"/>
        <w:numPr>
          <w:ilvl w:val="1"/>
          <w:numId w:val="1"/>
        </w:numPr>
      </w:pPr>
      <w:r>
        <w:lastRenderedPageBreak/>
        <w:t xml:space="preserve">Employment Insurance </w:t>
      </w:r>
    </w:p>
    <w:p w:rsidR="002211D9" w:rsidRDefault="002211D9" w:rsidP="002211D9">
      <w:pPr>
        <w:pStyle w:val="ListParagraph"/>
        <w:numPr>
          <w:ilvl w:val="2"/>
          <w:numId w:val="1"/>
        </w:numPr>
      </w:pPr>
      <w:r>
        <w:t>When GDP drops and people lose their jobs, unemployment benefits prevent DI from falling as dramatically as earnings do.</w:t>
      </w:r>
    </w:p>
    <w:p w:rsidR="002211D9" w:rsidRDefault="002211D9" w:rsidP="002211D9"/>
    <w:p w:rsidR="002211D9" w:rsidRDefault="002211D9" w:rsidP="002211D9">
      <w:r>
        <w:rPr>
          <w:i/>
        </w:rPr>
        <w:t>Government Transfer Payments</w:t>
      </w:r>
    </w:p>
    <w:p w:rsidR="002211D9" w:rsidRDefault="002211D9" w:rsidP="002211D9">
      <w:pPr>
        <w:pStyle w:val="ListParagraph"/>
        <w:numPr>
          <w:ilvl w:val="0"/>
          <w:numId w:val="1"/>
        </w:numPr>
      </w:pPr>
      <w:r>
        <w:t>Payments to individuals that are not compensation for any direct contribution to production.</w:t>
      </w:r>
    </w:p>
    <w:p w:rsidR="002211D9" w:rsidRDefault="002211D9" w:rsidP="002211D9">
      <w:pPr>
        <w:pStyle w:val="ListParagraph"/>
        <w:numPr>
          <w:ilvl w:val="0"/>
          <w:numId w:val="1"/>
        </w:numPr>
      </w:pPr>
      <w:r>
        <w:t>They intervene between gross domestic product (Y) and disposable income (DI) in the opposite way that income tax works.</w:t>
      </w:r>
    </w:p>
    <w:p w:rsidR="002211D9" w:rsidRDefault="002211D9" w:rsidP="002211D9">
      <w:pPr>
        <w:pStyle w:val="ListParagraph"/>
        <w:numPr>
          <w:ilvl w:val="1"/>
          <w:numId w:val="1"/>
        </w:numPr>
      </w:pPr>
      <w:r>
        <w:t>They add to earned income rather than subtract from it.</w:t>
      </w:r>
    </w:p>
    <w:p w:rsidR="00AE0AD6" w:rsidRDefault="00AE0AD6" w:rsidP="00AE0AD6">
      <w:pPr>
        <w:pStyle w:val="ListParagraph"/>
        <w:numPr>
          <w:ilvl w:val="0"/>
          <w:numId w:val="1"/>
        </w:numPr>
      </w:pPr>
      <w:r>
        <w:t xml:space="preserve">We subtract income taxes to calculate disposable income </w:t>
      </w:r>
      <w:r>
        <w:sym w:font="Wingdings" w:char="F0E0"/>
      </w:r>
      <w:r>
        <w:t xml:space="preserve"> represent portion of incomes that consumers earn but never receive</w:t>
      </w:r>
    </w:p>
    <w:p w:rsidR="00AE0AD6" w:rsidRDefault="00AE0AD6" w:rsidP="00AE0AD6">
      <w:pPr>
        <w:pStyle w:val="ListParagraph"/>
        <w:numPr>
          <w:ilvl w:val="0"/>
          <w:numId w:val="1"/>
        </w:numPr>
      </w:pPr>
      <w:r>
        <w:t>We add transfer payments because they represent sources of income that are received but not earned.</w:t>
      </w:r>
    </w:p>
    <w:p w:rsidR="00AE0AD6" w:rsidRDefault="00AE0AD6" w:rsidP="00AE0AD6">
      <w:pPr>
        <w:pStyle w:val="ListParagraph"/>
        <w:numPr>
          <w:ilvl w:val="0"/>
          <w:numId w:val="1"/>
        </w:numPr>
      </w:pPr>
      <w:r>
        <w:t>Transfer payments function basically as negative taxes.</w:t>
      </w:r>
    </w:p>
    <w:p w:rsidR="00AE0AD6" w:rsidRDefault="00AE0AD6" w:rsidP="00AE0AD6"/>
    <w:p w:rsidR="00AE0AD6" w:rsidRDefault="00AE0AD6" w:rsidP="00AE0AD6">
      <w:r>
        <w:rPr>
          <w:b/>
        </w:rPr>
        <w:t>Planning Expansionary Fiscal Policy</w:t>
      </w:r>
    </w:p>
    <w:p w:rsidR="009B3041" w:rsidRDefault="009B3041" w:rsidP="00AE0AD6"/>
    <w:p w:rsidR="009B3041" w:rsidRDefault="009B3041" w:rsidP="009B3041">
      <w:pPr>
        <w:pStyle w:val="ListParagraph"/>
        <w:numPr>
          <w:ilvl w:val="0"/>
          <w:numId w:val="1"/>
        </w:numPr>
      </w:pPr>
      <w:r>
        <w:t xml:space="preserve">The government has 3 ways to raise GDP </w:t>
      </w:r>
      <w:r>
        <w:sym w:font="Wingdings" w:char="F0E0"/>
      </w:r>
      <w:r>
        <w:t xml:space="preserve"> they can close the recessionary gap between actual and potential GDP by:</w:t>
      </w:r>
    </w:p>
    <w:p w:rsidR="009B3041" w:rsidRDefault="009B3041" w:rsidP="009B3041">
      <w:pPr>
        <w:pStyle w:val="ListParagraph"/>
        <w:numPr>
          <w:ilvl w:val="1"/>
          <w:numId w:val="1"/>
        </w:numPr>
      </w:pPr>
      <w:r>
        <w:t>Raising government purchase</w:t>
      </w:r>
    </w:p>
    <w:p w:rsidR="009B3041" w:rsidRDefault="009B3041" w:rsidP="009B3041">
      <w:pPr>
        <w:pStyle w:val="ListParagraph"/>
        <w:numPr>
          <w:ilvl w:val="1"/>
          <w:numId w:val="1"/>
        </w:numPr>
      </w:pPr>
      <w:r>
        <w:t>Reducing taxes</w:t>
      </w:r>
    </w:p>
    <w:p w:rsidR="009B3041" w:rsidRDefault="009B3041" w:rsidP="009B3041">
      <w:pPr>
        <w:pStyle w:val="ListParagraph"/>
        <w:numPr>
          <w:ilvl w:val="1"/>
          <w:numId w:val="1"/>
        </w:numPr>
      </w:pPr>
      <w:r>
        <w:t>Increasing transfer payments</w:t>
      </w:r>
    </w:p>
    <w:p w:rsidR="00BB45EE" w:rsidRDefault="00BB45EE" w:rsidP="00BB45EE"/>
    <w:p w:rsidR="00BB45EE" w:rsidRDefault="00BB45EE" w:rsidP="00BB45EE">
      <w:r>
        <w:rPr>
          <w:i/>
        </w:rPr>
        <w:t>Planning Contractionary Fiscal Policy</w:t>
      </w:r>
    </w:p>
    <w:p w:rsidR="00BB45EE" w:rsidRDefault="00BB45EE" w:rsidP="00BB45EE">
      <w:pPr>
        <w:pStyle w:val="ListParagraph"/>
        <w:numPr>
          <w:ilvl w:val="0"/>
          <w:numId w:val="1"/>
        </w:numPr>
      </w:pPr>
      <w:r>
        <w:t>Contractionary fiscal policy tools can eliminate an inflationary gap due to continuation of budget policies.</w:t>
      </w:r>
    </w:p>
    <w:p w:rsidR="00BB45EE" w:rsidRDefault="00BB45EE" w:rsidP="00BB45EE">
      <w:pPr>
        <w:pStyle w:val="ListParagraph"/>
        <w:numPr>
          <w:ilvl w:val="0"/>
          <w:numId w:val="1"/>
        </w:numPr>
      </w:pPr>
      <w:r>
        <w:t>Cutting spending or raising taxes the government can pull the C+I+G+(X-IM) schedule to a noninflationary position and achieve and equilibrium of full employment.</w:t>
      </w:r>
    </w:p>
    <w:p w:rsidR="00BB45EE" w:rsidRDefault="00BB45EE" w:rsidP="00BB45EE">
      <w:pPr>
        <w:pStyle w:val="ListParagraph"/>
        <w:numPr>
          <w:ilvl w:val="0"/>
          <w:numId w:val="1"/>
        </w:numPr>
      </w:pPr>
      <w:r>
        <w:t>Can avoid inflation by limiting aggregate demand.</w:t>
      </w:r>
    </w:p>
    <w:p w:rsidR="00BB45EE" w:rsidRDefault="00BB45EE" w:rsidP="00BB45EE"/>
    <w:p w:rsidR="005B6B10" w:rsidRDefault="005B6B10" w:rsidP="00BB45EE">
      <w:r>
        <w:rPr>
          <w:b/>
        </w:rPr>
        <w:t>The Choice between Spending Policy and Tax Policy</w:t>
      </w:r>
    </w:p>
    <w:p w:rsidR="005B6B10" w:rsidRDefault="005B6B10" w:rsidP="00BB45EE"/>
    <w:p w:rsidR="005B6B10" w:rsidRDefault="00490CAE" w:rsidP="005B6B10">
      <w:pPr>
        <w:pStyle w:val="ListParagraph"/>
        <w:numPr>
          <w:ilvl w:val="0"/>
          <w:numId w:val="1"/>
        </w:numPr>
      </w:pPr>
      <w:r>
        <w:t>Any combination of higher spending and lower taxes that produces the same aggregate demand curve leads to the same increases in real GDP and prices.</w:t>
      </w:r>
    </w:p>
    <w:p w:rsidR="00490CAE" w:rsidRDefault="00490CAE" w:rsidP="005B6B10">
      <w:pPr>
        <w:pStyle w:val="ListParagraph"/>
        <w:numPr>
          <w:ilvl w:val="0"/>
          <w:numId w:val="1"/>
        </w:numPr>
      </w:pPr>
      <w:r>
        <w:t>Individuals who favour a small public sector can advocate an active fiscal policy just as well as those who favour a larger public sector.</w:t>
      </w:r>
    </w:p>
    <w:p w:rsidR="00490CAE" w:rsidRDefault="00490CAE" w:rsidP="005B6B10">
      <w:pPr>
        <w:pStyle w:val="ListParagraph"/>
        <w:numPr>
          <w:ilvl w:val="0"/>
          <w:numId w:val="1"/>
        </w:numPr>
      </w:pPr>
      <w:r>
        <w:t xml:space="preserve">Advocates of bigger government should seek to expand demand through higher government spending and contract demand through tax increases. </w:t>
      </w:r>
    </w:p>
    <w:p w:rsidR="00490CAE" w:rsidRDefault="00490CAE" w:rsidP="00490CAE">
      <w:pPr>
        <w:pStyle w:val="ListParagraph"/>
        <w:numPr>
          <w:ilvl w:val="1"/>
          <w:numId w:val="1"/>
        </w:numPr>
      </w:pPr>
      <w:r>
        <w:t>By contrast, advocates of smaller government should seek to expand demand by cutting taxes and reduce demand by cutting expenditures.</w:t>
      </w:r>
    </w:p>
    <w:p w:rsidR="00490CAE" w:rsidRDefault="00490CAE" w:rsidP="00490CAE"/>
    <w:p w:rsidR="00490CAE" w:rsidRDefault="00490CAE" w:rsidP="00490CAE">
      <w:r>
        <w:rPr>
          <w:b/>
        </w:rPr>
        <w:t>Some Harsh Realities</w:t>
      </w:r>
    </w:p>
    <w:p w:rsidR="00490CAE" w:rsidRDefault="00490CAE" w:rsidP="00490CAE"/>
    <w:p w:rsidR="00490CAE" w:rsidRDefault="00C62E47" w:rsidP="00490CAE">
      <w:pPr>
        <w:pStyle w:val="ListParagraph"/>
        <w:numPr>
          <w:ilvl w:val="0"/>
          <w:numId w:val="1"/>
        </w:numPr>
      </w:pPr>
      <w:r>
        <w:t>Investment, net exports and consumption schedules constantly shift about as expectations, technology, global evens and other factors change.</w:t>
      </w:r>
    </w:p>
    <w:p w:rsidR="00C62E47" w:rsidRDefault="00C62E47" w:rsidP="00C62E47">
      <w:pPr>
        <w:pStyle w:val="ListParagraph"/>
        <w:numPr>
          <w:ilvl w:val="0"/>
          <w:numId w:val="1"/>
        </w:numPr>
      </w:pPr>
      <w:r>
        <w:lastRenderedPageBreak/>
        <w:t>Tax and spending policies affect aggregate demand only after some time elapses</w:t>
      </w:r>
    </w:p>
    <w:p w:rsidR="00C62E47" w:rsidRDefault="00C62E47" w:rsidP="00C62E47"/>
    <w:p w:rsidR="00C62E47" w:rsidRDefault="00C62E47" w:rsidP="00C62E47">
      <w:r>
        <w:rPr>
          <w:b/>
        </w:rPr>
        <w:t>The Idea behind Supply-Side Tax Cuts</w:t>
      </w:r>
    </w:p>
    <w:p w:rsidR="00C62E47" w:rsidRDefault="00C62E47" w:rsidP="00C62E47"/>
    <w:p w:rsidR="00697EBC" w:rsidRDefault="00697EBC" w:rsidP="00697EBC">
      <w:pPr>
        <w:rPr>
          <w:i/>
        </w:rPr>
      </w:pPr>
      <w:r>
        <w:rPr>
          <w:i/>
        </w:rPr>
        <w:t>Policies Advocated by Supply-Siders</w:t>
      </w:r>
    </w:p>
    <w:p w:rsidR="00697EBC" w:rsidRDefault="00697EBC" w:rsidP="00697EBC">
      <w:pPr>
        <w:pStyle w:val="ListParagraph"/>
        <w:numPr>
          <w:ilvl w:val="0"/>
          <w:numId w:val="1"/>
        </w:numPr>
      </w:pPr>
      <w:r>
        <w:t xml:space="preserve">Suggestions of supply-siders </w:t>
      </w:r>
      <w:r>
        <w:sym w:font="Wingdings" w:char="F0E0"/>
      </w:r>
    </w:p>
    <w:p w:rsidR="00697EBC" w:rsidRDefault="00697EBC" w:rsidP="00697EBC">
      <w:pPr>
        <w:pStyle w:val="ListParagraph"/>
        <w:numPr>
          <w:ilvl w:val="0"/>
          <w:numId w:val="1"/>
        </w:numPr>
      </w:pPr>
      <w:r>
        <w:t>Lower Business Taxes</w:t>
      </w:r>
    </w:p>
    <w:p w:rsidR="00697EBC" w:rsidRDefault="00697EBC" w:rsidP="00697EBC">
      <w:pPr>
        <w:pStyle w:val="ListParagraph"/>
        <w:numPr>
          <w:ilvl w:val="0"/>
          <w:numId w:val="1"/>
        </w:numPr>
      </w:pPr>
      <w:r>
        <w:t>Lower Personal Income Tax</w:t>
      </w:r>
    </w:p>
    <w:p w:rsidR="00697EBC" w:rsidRDefault="00697EBC" w:rsidP="00697EBC">
      <w:pPr>
        <w:pStyle w:val="ListParagraph"/>
        <w:numPr>
          <w:ilvl w:val="0"/>
          <w:numId w:val="1"/>
        </w:numPr>
      </w:pPr>
      <w:r>
        <w:t>Encourage Saving</w:t>
      </w:r>
    </w:p>
    <w:p w:rsidR="00697EBC" w:rsidRDefault="00697EBC" w:rsidP="00697EBC"/>
    <w:p w:rsidR="00697EBC" w:rsidRDefault="00697EBC" w:rsidP="00697EBC">
      <w:r>
        <w:rPr>
          <w:i/>
        </w:rPr>
        <w:t>Some Flies in the Ointment</w:t>
      </w:r>
    </w:p>
    <w:p w:rsidR="00697EBC" w:rsidRDefault="00697EBC" w:rsidP="00697EBC">
      <w:pPr>
        <w:pStyle w:val="ListParagraph"/>
        <w:numPr>
          <w:ilvl w:val="0"/>
          <w:numId w:val="1"/>
        </w:numPr>
      </w:pPr>
      <w:r>
        <w:t xml:space="preserve">The objections of critics </w:t>
      </w:r>
      <w:r>
        <w:sym w:font="Wingdings" w:char="F0E0"/>
      </w:r>
    </w:p>
    <w:p w:rsidR="00697EBC" w:rsidRDefault="00697EBC" w:rsidP="00697EBC">
      <w:pPr>
        <w:pStyle w:val="ListParagraph"/>
        <w:numPr>
          <w:ilvl w:val="0"/>
          <w:numId w:val="1"/>
        </w:numPr>
      </w:pPr>
      <w:r>
        <w:t>Small Magnitude of Supply-Side Effects</w:t>
      </w:r>
    </w:p>
    <w:p w:rsidR="00697EBC" w:rsidRDefault="00697EBC" w:rsidP="00697EBC">
      <w:pPr>
        <w:pStyle w:val="ListParagraph"/>
        <w:numPr>
          <w:ilvl w:val="0"/>
          <w:numId w:val="1"/>
        </w:numPr>
      </w:pPr>
      <w:r>
        <w:t>Demand-Side Effects</w:t>
      </w:r>
    </w:p>
    <w:p w:rsidR="00697EBC" w:rsidRDefault="00697EBC" w:rsidP="00697EBC">
      <w:pPr>
        <w:pStyle w:val="ListParagraph"/>
        <w:numPr>
          <w:ilvl w:val="0"/>
          <w:numId w:val="1"/>
        </w:numPr>
      </w:pPr>
      <w:r>
        <w:t>Confusing Means and Ends</w:t>
      </w:r>
    </w:p>
    <w:p w:rsidR="00697EBC" w:rsidRDefault="00697EBC" w:rsidP="00697EBC">
      <w:pPr>
        <w:pStyle w:val="ListParagraph"/>
        <w:numPr>
          <w:ilvl w:val="0"/>
          <w:numId w:val="1"/>
        </w:numPr>
      </w:pPr>
      <w:r>
        <w:t>Effects on Income Distribution</w:t>
      </w:r>
    </w:p>
    <w:p w:rsidR="00697EBC" w:rsidRPr="00697EBC" w:rsidRDefault="00697EBC" w:rsidP="00697EBC">
      <w:pPr>
        <w:pStyle w:val="ListParagraph"/>
        <w:numPr>
          <w:ilvl w:val="0"/>
          <w:numId w:val="1"/>
        </w:numPr>
      </w:pPr>
      <w:r>
        <w:t>Losses of Tax Revenue</w:t>
      </w:r>
    </w:p>
    <w:sectPr w:rsidR="00697EBC" w:rsidRPr="00697EBC" w:rsidSect="008E29A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83FB0"/>
    <w:multiLevelType w:val="hybridMultilevel"/>
    <w:tmpl w:val="119C05BC"/>
    <w:lvl w:ilvl="0" w:tplc="46D8557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E86806"/>
    <w:rsid w:val="001025D3"/>
    <w:rsid w:val="002211D9"/>
    <w:rsid w:val="00490CAE"/>
    <w:rsid w:val="005B6B10"/>
    <w:rsid w:val="00654D77"/>
    <w:rsid w:val="00697EBC"/>
    <w:rsid w:val="006D158B"/>
    <w:rsid w:val="00881CF0"/>
    <w:rsid w:val="008E29A4"/>
    <w:rsid w:val="00983980"/>
    <w:rsid w:val="009A6F4A"/>
    <w:rsid w:val="009B3041"/>
    <w:rsid w:val="009D7DB3"/>
    <w:rsid w:val="00A7337B"/>
    <w:rsid w:val="00AC3E37"/>
    <w:rsid w:val="00AE0AD6"/>
    <w:rsid w:val="00B2752E"/>
    <w:rsid w:val="00BB45EE"/>
    <w:rsid w:val="00BE3E41"/>
    <w:rsid w:val="00C62E47"/>
    <w:rsid w:val="00C84BEE"/>
    <w:rsid w:val="00E53A9F"/>
    <w:rsid w:val="00E86806"/>
    <w:rsid w:val="00EC10D4"/>
    <w:rsid w:val="00F145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7D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3E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3</Pages>
  <Words>696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Marissa</dc:creator>
  <cp:lastModifiedBy>Marissa</cp:lastModifiedBy>
  <cp:revision>11</cp:revision>
  <dcterms:created xsi:type="dcterms:W3CDTF">2011-02-10T20:18:00Z</dcterms:created>
  <dcterms:modified xsi:type="dcterms:W3CDTF">2011-02-16T02:24:00Z</dcterms:modified>
</cp:coreProperties>
</file>